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EF63FB" w14:textId="77777777" w:rsidR="0099554C" w:rsidRPr="003A6D31" w:rsidRDefault="0099554C" w:rsidP="0099554C">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bCs/>
          <w:sz w:val="20"/>
        </w:rPr>
      </w:pPr>
      <w:r w:rsidRPr="003A6D31">
        <w:rPr>
          <w:rFonts w:asciiTheme="minorHAnsi" w:hAnsiTheme="minorHAnsi"/>
          <w:b/>
          <w:bCs/>
          <w:sz w:val="20"/>
        </w:rPr>
        <w:t>Indien u voornemens bent daadwerkelijk in te schrijven op onderhavige Aanbesteding en specifiek op Perceel 1, dan dient u deze geheimhoudingsverklaring volledig, juist en door een daartoe bevoegde tekeningsbevoegde persoon in te laten vullen, te ondertekenen en te scannen. Na het indienen van deze geheimhoudingsverklaring krijgt u de onder punt 1 opgenomen documenten toegestuurd.</w:t>
      </w:r>
    </w:p>
    <w:p w14:paraId="44DB7764" w14:textId="77777777" w:rsidR="0099554C" w:rsidRDefault="0099554C" w:rsidP="0099554C">
      <w:pPr>
        <w:rPr>
          <w:rFonts w:asciiTheme="minorHAnsi" w:hAnsiTheme="minorHAnsi"/>
          <w:sz w:val="20"/>
        </w:rPr>
      </w:pPr>
    </w:p>
    <w:p w14:paraId="327FFDB0" w14:textId="77777777" w:rsidR="0099554C" w:rsidRPr="00082BA2" w:rsidRDefault="0099554C" w:rsidP="0099554C">
      <w:pPr>
        <w:pStyle w:val="Kop1"/>
        <w:jc w:val="center"/>
        <w:rPr>
          <w:rFonts w:ascii="Calibri" w:hAnsi="Calibri"/>
          <w:sz w:val="32"/>
          <w:szCs w:val="32"/>
        </w:rPr>
      </w:pPr>
      <w:bookmarkStart w:id="0" w:name="_Toc71619419"/>
      <w:r w:rsidRPr="00082BA2">
        <w:rPr>
          <w:rFonts w:ascii="Calibri" w:hAnsi="Calibri"/>
          <w:sz w:val="32"/>
          <w:szCs w:val="32"/>
        </w:rPr>
        <w:t>GEHEIMHOUDINGSVERKLARING</w:t>
      </w:r>
      <w:bookmarkEnd w:id="0"/>
    </w:p>
    <w:p w14:paraId="733411EA" w14:textId="77777777" w:rsidR="0099554C" w:rsidRPr="00450197" w:rsidRDefault="0099554C" w:rsidP="0099554C">
      <w:pPr>
        <w:tabs>
          <w:tab w:val="left" w:pos="284"/>
          <w:tab w:val="left" w:pos="2301"/>
          <w:tab w:val="left" w:pos="2420"/>
          <w:tab w:val="left" w:pos="8180"/>
        </w:tabs>
        <w:suppressAutoHyphens/>
        <w:rPr>
          <w:rFonts w:ascii="Calibri" w:hAnsi="Calibri"/>
          <w:b/>
          <w:kern w:val="28"/>
          <w:sz w:val="24"/>
        </w:rPr>
      </w:pPr>
    </w:p>
    <w:p w14:paraId="2FA03B11" w14:textId="33F1C31D" w:rsidR="0099554C" w:rsidRPr="00B750FA" w:rsidRDefault="0099554C" w:rsidP="0099554C">
      <w:pPr>
        <w:widowControl/>
        <w:numPr>
          <w:ilvl w:val="0"/>
          <w:numId w:val="1"/>
        </w:numPr>
        <w:tabs>
          <w:tab w:val="left" w:pos="284"/>
          <w:tab w:val="left" w:pos="2301"/>
          <w:tab w:val="left" w:pos="2420"/>
          <w:tab w:val="left" w:pos="8180"/>
        </w:tabs>
        <w:suppressAutoHyphens/>
        <w:spacing w:line="240" w:lineRule="auto"/>
        <w:rPr>
          <w:rFonts w:ascii="Calibri" w:hAnsi="Calibri"/>
          <w:b/>
          <w:bCs/>
          <w:sz w:val="22"/>
          <w:szCs w:val="22"/>
        </w:rPr>
      </w:pPr>
      <w:r w:rsidRPr="00082BA2">
        <w:rPr>
          <w:rFonts w:ascii="Calibri" w:hAnsi="Calibri"/>
          <w:sz w:val="22"/>
          <w:szCs w:val="22"/>
        </w:rPr>
        <w:t xml:space="preserve"> De Inschrijver die deel wil nemen aan de Europese aanbesteding</w:t>
      </w:r>
      <w:r w:rsidRPr="00B750FA">
        <w:rPr>
          <w:rFonts w:ascii="Calibri" w:hAnsi="Calibri"/>
          <w:sz w:val="22"/>
          <w:szCs w:val="22"/>
        </w:rPr>
        <w:t xml:space="preserve"> beveiligingsdienstverlening van de gemeente Tilburg erkent, dat hem / haar door de </w:t>
      </w:r>
      <w:r>
        <w:rPr>
          <w:rFonts w:ascii="Calibri" w:hAnsi="Calibri"/>
          <w:sz w:val="22"/>
          <w:szCs w:val="22"/>
        </w:rPr>
        <w:t>O</w:t>
      </w:r>
      <w:r w:rsidRPr="00B750FA">
        <w:rPr>
          <w:rFonts w:ascii="Calibri" w:hAnsi="Calibri"/>
          <w:sz w:val="22"/>
          <w:szCs w:val="22"/>
        </w:rPr>
        <w:t>pdrachtgever geheim</w:t>
      </w:r>
      <w:r w:rsidRPr="00B750FA">
        <w:rPr>
          <w:rFonts w:ascii="Calibri" w:hAnsi="Calibri"/>
          <w:sz w:val="22"/>
          <w:szCs w:val="22"/>
        </w:rPr>
        <w:softHyphen/>
        <w:t>houding is opgelegd met betrekking tot alle analoge en / of digitale en geautomatiseerde informatie waarvan hij / zij kennis kan nemen uit hoofde van zijn / haar functie. Voorgaande betreft voor het moment van deelname aan deze aanbesteding in ieder geval de informatie zoals die is opgenomen in het bestand met als naam “</w:t>
      </w:r>
      <w:r w:rsidRPr="00B750FA">
        <w:rPr>
          <w:rFonts w:ascii="Calibri" w:hAnsi="Calibri"/>
          <w:b/>
          <w:bCs/>
          <w:sz w:val="22"/>
          <w:szCs w:val="22"/>
        </w:rPr>
        <w:t>Bijlage Overzicht beveiligingstechniek incl. componenten – VERTROUWELIJK”</w:t>
      </w:r>
      <w:r w:rsidR="00330C29">
        <w:rPr>
          <w:rFonts w:ascii="Calibri" w:hAnsi="Calibri"/>
          <w:b/>
          <w:bCs/>
          <w:sz w:val="22"/>
          <w:szCs w:val="22"/>
        </w:rPr>
        <w:t xml:space="preserve">, </w:t>
      </w:r>
      <w:r>
        <w:rPr>
          <w:rFonts w:ascii="Calibri" w:hAnsi="Calibri"/>
          <w:b/>
          <w:bCs/>
          <w:sz w:val="22"/>
          <w:szCs w:val="22"/>
        </w:rPr>
        <w:t>“</w:t>
      </w:r>
      <w:r w:rsidRPr="008061DB">
        <w:rPr>
          <w:rFonts w:ascii="Calibri" w:hAnsi="Calibri"/>
          <w:b/>
          <w:bCs/>
          <w:sz w:val="22"/>
          <w:szCs w:val="22"/>
        </w:rPr>
        <w:t xml:space="preserve">Bijlage Cloud Eisen en Wensen Informatiebeveiliging v166 </w:t>
      </w:r>
      <w:r>
        <w:rPr>
          <w:rFonts w:ascii="Calibri" w:hAnsi="Calibri"/>
          <w:b/>
          <w:bCs/>
          <w:sz w:val="22"/>
          <w:szCs w:val="22"/>
        </w:rPr>
        <w:t>–</w:t>
      </w:r>
      <w:r w:rsidRPr="008061DB">
        <w:rPr>
          <w:rFonts w:ascii="Calibri" w:hAnsi="Calibri"/>
          <w:b/>
          <w:bCs/>
          <w:sz w:val="22"/>
          <w:szCs w:val="22"/>
        </w:rPr>
        <w:t xml:space="preserve"> VERTROUWELIJK</w:t>
      </w:r>
      <w:r>
        <w:rPr>
          <w:rFonts w:ascii="Calibri" w:hAnsi="Calibri"/>
          <w:b/>
          <w:bCs/>
          <w:sz w:val="22"/>
          <w:szCs w:val="22"/>
        </w:rPr>
        <w:t>”</w:t>
      </w:r>
      <w:r w:rsidR="00330C29">
        <w:rPr>
          <w:rFonts w:ascii="Calibri" w:hAnsi="Calibri"/>
          <w:b/>
          <w:bCs/>
          <w:sz w:val="22"/>
          <w:szCs w:val="22"/>
        </w:rPr>
        <w:t xml:space="preserve"> en “</w:t>
      </w:r>
      <w:r w:rsidR="00330C29" w:rsidRPr="00330C29">
        <w:rPr>
          <w:rFonts w:ascii="Calibri" w:hAnsi="Calibri"/>
          <w:b/>
          <w:bCs/>
          <w:sz w:val="22"/>
          <w:szCs w:val="22"/>
        </w:rPr>
        <w:t xml:space="preserve">Bijlage 8A. Locatiematrix </w:t>
      </w:r>
      <w:r w:rsidR="00330C29">
        <w:rPr>
          <w:rFonts w:ascii="Calibri" w:hAnsi="Calibri"/>
          <w:b/>
          <w:bCs/>
          <w:sz w:val="22"/>
          <w:szCs w:val="22"/>
        </w:rPr>
        <w:t>–</w:t>
      </w:r>
      <w:r w:rsidR="00330C29" w:rsidRPr="00330C29">
        <w:rPr>
          <w:rFonts w:ascii="Calibri" w:hAnsi="Calibri"/>
          <w:b/>
          <w:bCs/>
          <w:sz w:val="22"/>
          <w:szCs w:val="22"/>
        </w:rPr>
        <w:t xml:space="preserve"> VERTROUWELIJK</w:t>
      </w:r>
      <w:r w:rsidR="00330C29">
        <w:rPr>
          <w:rFonts w:ascii="Calibri" w:hAnsi="Calibri"/>
          <w:b/>
          <w:bCs/>
          <w:sz w:val="22"/>
          <w:szCs w:val="22"/>
        </w:rPr>
        <w:t>”</w:t>
      </w:r>
    </w:p>
    <w:p w14:paraId="3106B4CC" w14:textId="77777777" w:rsidR="0099554C" w:rsidRPr="00B750FA" w:rsidRDefault="0099554C" w:rsidP="0099554C">
      <w:pPr>
        <w:tabs>
          <w:tab w:val="left" w:pos="284"/>
          <w:tab w:val="left" w:pos="2301"/>
          <w:tab w:val="left" w:pos="2420"/>
          <w:tab w:val="left" w:pos="8180"/>
        </w:tabs>
        <w:suppressAutoHyphens/>
        <w:rPr>
          <w:rFonts w:ascii="Calibri" w:hAnsi="Calibri"/>
          <w:sz w:val="22"/>
          <w:szCs w:val="22"/>
        </w:rPr>
      </w:pPr>
    </w:p>
    <w:p w14:paraId="6952C3BC" w14:textId="5FC7C27A" w:rsidR="0099554C" w:rsidRPr="00B750FA" w:rsidRDefault="0099554C" w:rsidP="0099554C">
      <w:pPr>
        <w:widowControl/>
        <w:numPr>
          <w:ilvl w:val="0"/>
          <w:numId w:val="1"/>
        </w:numPr>
        <w:tabs>
          <w:tab w:val="left" w:pos="284"/>
          <w:tab w:val="left" w:pos="2301"/>
          <w:tab w:val="left" w:pos="2420"/>
          <w:tab w:val="left" w:pos="8180"/>
        </w:tabs>
        <w:suppressAutoHyphens/>
        <w:spacing w:line="240" w:lineRule="auto"/>
        <w:rPr>
          <w:rFonts w:ascii="Calibri" w:hAnsi="Calibri"/>
          <w:sz w:val="22"/>
          <w:szCs w:val="22"/>
        </w:rPr>
      </w:pPr>
      <w:r w:rsidRPr="00B750FA">
        <w:rPr>
          <w:rFonts w:ascii="Calibri" w:hAnsi="Calibri"/>
          <w:sz w:val="22"/>
          <w:szCs w:val="22"/>
        </w:rPr>
        <w:t xml:space="preserve"> De Inschrijver verplicht zich alle vertrouwelijk</w:t>
      </w:r>
      <w:r>
        <w:rPr>
          <w:rFonts w:ascii="Calibri" w:hAnsi="Calibri"/>
          <w:sz w:val="22"/>
          <w:szCs w:val="22"/>
        </w:rPr>
        <w:t>e</w:t>
      </w:r>
      <w:r w:rsidRPr="00B750FA">
        <w:rPr>
          <w:rFonts w:ascii="Calibri" w:hAnsi="Calibri"/>
          <w:sz w:val="22"/>
          <w:szCs w:val="22"/>
        </w:rPr>
        <w:t xml:space="preserve"> informatie als bedoeld onder 1 uitsluitend te gebruiken voor het doel waarvoor deze informatie in de uitoefening van zijn / haar werkzaamheden is bedoeld. In ieder geval voor dit moment alleen voor het doel om een (eventuele) Inschrijving te kunnen doen op de aanbesteding.</w:t>
      </w:r>
    </w:p>
    <w:p w14:paraId="272BE408" w14:textId="77777777" w:rsidR="0099554C" w:rsidRPr="00B750FA" w:rsidRDefault="0099554C" w:rsidP="0099554C">
      <w:pPr>
        <w:tabs>
          <w:tab w:val="left" w:pos="284"/>
          <w:tab w:val="left" w:pos="2301"/>
          <w:tab w:val="left" w:pos="2420"/>
          <w:tab w:val="left" w:pos="8180"/>
        </w:tabs>
        <w:suppressAutoHyphens/>
        <w:rPr>
          <w:rFonts w:ascii="Calibri" w:hAnsi="Calibri"/>
          <w:sz w:val="22"/>
          <w:szCs w:val="22"/>
        </w:rPr>
      </w:pPr>
    </w:p>
    <w:p w14:paraId="59D7CD7D" w14:textId="038A9F86" w:rsidR="0099554C" w:rsidRPr="00B750FA" w:rsidRDefault="0099554C" w:rsidP="0099554C">
      <w:pPr>
        <w:widowControl/>
        <w:numPr>
          <w:ilvl w:val="0"/>
          <w:numId w:val="1"/>
        </w:numPr>
        <w:tabs>
          <w:tab w:val="left" w:pos="284"/>
          <w:tab w:val="left" w:pos="2301"/>
          <w:tab w:val="left" w:pos="2420"/>
          <w:tab w:val="left" w:pos="8180"/>
        </w:tabs>
        <w:suppressAutoHyphens/>
        <w:spacing w:line="240" w:lineRule="auto"/>
        <w:rPr>
          <w:rFonts w:ascii="Calibri" w:hAnsi="Calibri"/>
          <w:sz w:val="22"/>
          <w:szCs w:val="22"/>
        </w:rPr>
      </w:pPr>
      <w:r w:rsidRPr="00B750FA">
        <w:rPr>
          <w:rFonts w:ascii="Calibri" w:hAnsi="Calibri"/>
          <w:sz w:val="22"/>
          <w:szCs w:val="22"/>
        </w:rPr>
        <w:t xml:space="preserve"> Het is de Inschrijver verboden, hetzij gedurende de aanbesteding, hetzij na beëindiging hiervan, op enigerlei wijze aan derden direct of indirect, in welke vorm dan ook, enige mededeling te doen van of aangaande enige bijzonderheden waarvan hij / zij kennis kan nemen in zijn / haar rol en/of functie, en de onder 1 bedoelde informatie in welke vorm dan ook te gebruiken c.q. te misbruiken voor een ander doel dan zoals beschreven onder 2, op straffe van een aan de </w:t>
      </w:r>
      <w:r>
        <w:rPr>
          <w:rFonts w:ascii="Calibri" w:hAnsi="Calibri"/>
          <w:sz w:val="22"/>
          <w:szCs w:val="22"/>
        </w:rPr>
        <w:t>O</w:t>
      </w:r>
      <w:r w:rsidRPr="00B750FA">
        <w:rPr>
          <w:rFonts w:ascii="Calibri" w:hAnsi="Calibri"/>
          <w:sz w:val="22"/>
          <w:szCs w:val="22"/>
        </w:rPr>
        <w:t>pdrachtgever dadelijk en ineens zonder sommatie of ingebrekestelling opeisbare boete groot € 25.000 per gebeurtenis, onvermin</w:t>
      </w:r>
      <w:r w:rsidRPr="00B750FA">
        <w:rPr>
          <w:rFonts w:ascii="Calibri" w:hAnsi="Calibri"/>
          <w:sz w:val="22"/>
          <w:szCs w:val="22"/>
        </w:rPr>
        <w:softHyphen/>
        <w:t xml:space="preserve">derd zijn / haar gehoudenheid tot betaling aan de </w:t>
      </w:r>
      <w:r>
        <w:rPr>
          <w:rFonts w:ascii="Calibri" w:hAnsi="Calibri"/>
          <w:sz w:val="22"/>
          <w:szCs w:val="22"/>
        </w:rPr>
        <w:t>O</w:t>
      </w:r>
      <w:r w:rsidRPr="00B750FA">
        <w:rPr>
          <w:rFonts w:ascii="Calibri" w:hAnsi="Calibri"/>
          <w:sz w:val="22"/>
          <w:szCs w:val="22"/>
        </w:rPr>
        <w:t xml:space="preserve">pdrachtgever en / of benadeelde van een volledige schadevergoeding te dezer zake. Misbruik van vertrouwelijk verkregen informatie zal door de </w:t>
      </w:r>
      <w:r>
        <w:rPr>
          <w:rFonts w:ascii="Calibri" w:hAnsi="Calibri"/>
          <w:sz w:val="22"/>
          <w:szCs w:val="22"/>
        </w:rPr>
        <w:t>O</w:t>
      </w:r>
      <w:r w:rsidRPr="00B750FA">
        <w:rPr>
          <w:rFonts w:ascii="Calibri" w:hAnsi="Calibri"/>
          <w:sz w:val="22"/>
          <w:szCs w:val="22"/>
        </w:rPr>
        <w:t xml:space="preserve">pdrachtgever worden beschouwd als een dringende reden tot ontbinding van de </w:t>
      </w:r>
      <w:r>
        <w:rPr>
          <w:rFonts w:ascii="Calibri" w:hAnsi="Calibri"/>
          <w:sz w:val="22"/>
          <w:szCs w:val="22"/>
        </w:rPr>
        <w:t>O</w:t>
      </w:r>
      <w:r w:rsidRPr="00B750FA">
        <w:rPr>
          <w:rFonts w:ascii="Calibri" w:hAnsi="Calibri"/>
          <w:sz w:val="22"/>
          <w:szCs w:val="22"/>
        </w:rPr>
        <w:t>vereenkomst en wordt voorts beschouwd als een misdrijf als bedoeld in art. 273 Wetboek van Strafrecht (openbaarmaking bedrijfsgeheimen).</w:t>
      </w:r>
    </w:p>
    <w:p w14:paraId="46F3124C" w14:textId="77777777" w:rsidR="0099554C" w:rsidRPr="00B750FA" w:rsidRDefault="0099554C" w:rsidP="0099554C">
      <w:pPr>
        <w:tabs>
          <w:tab w:val="left" w:pos="284"/>
          <w:tab w:val="left" w:pos="2301"/>
          <w:tab w:val="left" w:pos="2420"/>
          <w:tab w:val="left" w:pos="8180"/>
        </w:tabs>
        <w:suppressAutoHyphens/>
        <w:rPr>
          <w:rFonts w:ascii="Calibri" w:hAnsi="Calibri"/>
          <w:sz w:val="22"/>
          <w:szCs w:val="22"/>
        </w:rPr>
      </w:pPr>
    </w:p>
    <w:p w14:paraId="7611B7EF" w14:textId="77777777" w:rsidR="0099554C" w:rsidRPr="00B750FA" w:rsidRDefault="0099554C" w:rsidP="0099554C">
      <w:pPr>
        <w:tabs>
          <w:tab w:val="left" w:pos="284"/>
        </w:tabs>
        <w:rPr>
          <w:rFonts w:ascii="Calibri" w:hAnsi="Calibri"/>
          <w:b/>
          <w:sz w:val="22"/>
          <w:szCs w:val="22"/>
        </w:rPr>
      </w:pPr>
      <w:r w:rsidRPr="00B750FA">
        <w:rPr>
          <w:rFonts w:ascii="Calibri" w:hAnsi="Calibri"/>
          <w:b/>
          <w:sz w:val="22"/>
          <w:szCs w:val="22"/>
        </w:rPr>
        <w:t>Voor akkoord:</w:t>
      </w:r>
    </w:p>
    <w:p w14:paraId="20CA5339" w14:textId="77777777" w:rsidR="0099554C" w:rsidRPr="00B750FA" w:rsidRDefault="0099554C" w:rsidP="0099554C">
      <w:pPr>
        <w:tabs>
          <w:tab w:val="left" w:pos="284"/>
        </w:tabs>
        <w:rPr>
          <w:rFonts w:ascii="Calibri" w:hAnsi="Calibri"/>
          <w:b/>
          <w:sz w:val="22"/>
          <w:szCs w:val="22"/>
        </w:rPr>
      </w:pPr>
    </w:p>
    <w:p w14:paraId="0CE76DE1" w14:textId="77777777" w:rsidR="0099554C" w:rsidRPr="00B750FA" w:rsidRDefault="0099554C" w:rsidP="0099554C">
      <w:pPr>
        <w:tabs>
          <w:tab w:val="left" w:pos="284"/>
        </w:tabs>
        <w:rPr>
          <w:rFonts w:ascii="Calibri" w:hAnsi="Calibri"/>
          <w:b/>
          <w:sz w:val="22"/>
          <w:szCs w:val="22"/>
        </w:rPr>
      </w:pPr>
      <w:r w:rsidRPr="00B750FA">
        <w:rPr>
          <w:rFonts w:ascii="Calibri" w:hAnsi="Calibri"/>
          <w:b/>
          <w:sz w:val="22"/>
          <w:szCs w:val="22"/>
        </w:rPr>
        <w:t>(handtekening)</w:t>
      </w:r>
    </w:p>
    <w:p w14:paraId="256EFEBF" w14:textId="77777777" w:rsidR="0099554C" w:rsidRPr="00B750FA" w:rsidRDefault="0099554C" w:rsidP="0099554C">
      <w:pPr>
        <w:tabs>
          <w:tab w:val="left" w:pos="284"/>
        </w:tabs>
        <w:rPr>
          <w:rFonts w:ascii="Calibri" w:hAnsi="Calibri"/>
          <w:b/>
          <w:sz w:val="22"/>
          <w:szCs w:val="22"/>
        </w:rPr>
      </w:pPr>
    </w:p>
    <w:p w14:paraId="2E2FAD18" w14:textId="77777777" w:rsidR="0099554C" w:rsidRPr="00B750FA" w:rsidRDefault="0099554C" w:rsidP="0099554C">
      <w:pPr>
        <w:tabs>
          <w:tab w:val="left" w:pos="284"/>
          <w:tab w:val="left" w:pos="2127"/>
        </w:tabs>
        <w:rPr>
          <w:rFonts w:ascii="Calibri" w:hAnsi="Calibri"/>
          <w:b/>
          <w:sz w:val="22"/>
          <w:szCs w:val="22"/>
        </w:rPr>
      </w:pPr>
      <w:r w:rsidRPr="00B750FA">
        <w:rPr>
          <w:rFonts w:ascii="Calibri" w:hAnsi="Calibri"/>
          <w:b/>
          <w:sz w:val="22"/>
          <w:szCs w:val="22"/>
        </w:rPr>
        <w:t>bedrijfsnaam</w:t>
      </w:r>
      <w:r w:rsidRPr="00B750FA">
        <w:rPr>
          <w:rFonts w:ascii="Calibri" w:hAnsi="Calibri"/>
          <w:b/>
          <w:sz w:val="22"/>
          <w:szCs w:val="22"/>
        </w:rPr>
        <w:tab/>
        <w:t>:  _____________________________________</w:t>
      </w:r>
    </w:p>
    <w:p w14:paraId="76104509" w14:textId="77777777" w:rsidR="0099554C" w:rsidRPr="00B750FA" w:rsidRDefault="0099554C" w:rsidP="0099554C">
      <w:pPr>
        <w:tabs>
          <w:tab w:val="left" w:pos="284"/>
          <w:tab w:val="left" w:pos="2127"/>
        </w:tabs>
        <w:rPr>
          <w:rFonts w:ascii="Calibri" w:hAnsi="Calibri"/>
          <w:b/>
          <w:sz w:val="22"/>
          <w:szCs w:val="22"/>
        </w:rPr>
      </w:pPr>
      <w:r w:rsidRPr="00B750FA">
        <w:rPr>
          <w:rFonts w:ascii="Calibri" w:hAnsi="Calibri"/>
          <w:b/>
          <w:sz w:val="22"/>
          <w:szCs w:val="22"/>
        </w:rPr>
        <w:t>naam</w:t>
      </w:r>
      <w:r w:rsidRPr="00B750FA">
        <w:rPr>
          <w:rFonts w:ascii="Calibri" w:hAnsi="Calibri"/>
          <w:b/>
          <w:sz w:val="22"/>
          <w:szCs w:val="22"/>
        </w:rPr>
        <w:tab/>
        <w:t>: _____________________________________</w:t>
      </w:r>
    </w:p>
    <w:p w14:paraId="693569DF" w14:textId="77777777" w:rsidR="0099554C" w:rsidRPr="00B750FA" w:rsidRDefault="0099554C" w:rsidP="0099554C">
      <w:pPr>
        <w:tabs>
          <w:tab w:val="left" w:pos="284"/>
          <w:tab w:val="left" w:pos="2127"/>
        </w:tabs>
        <w:rPr>
          <w:rFonts w:ascii="Calibri" w:hAnsi="Calibri"/>
          <w:b/>
          <w:sz w:val="22"/>
          <w:szCs w:val="22"/>
        </w:rPr>
      </w:pPr>
      <w:r w:rsidRPr="00B750FA">
        <w:rPr>
          <w:rFonts w:ascii="Calibri" w:hAnsi="Calibri"/>
          <w:b/>
          <w:sz w:val="22"/>
          <w:szCs w:val="22"/>
        </w:rPr>
        <w:t>functie</w:t>
      </w:r>
      <w:r w:rsidRPr="00B750FA">
        <w:rPr>
          <w:rFonts w:ascii="Calibri" w:hAnsi="Calibri"/>
          <w:b/>
          <w:sz w:val="22"/>
          <w:szCs w:val="22"/>
        </w:rPr>
        <w:tab/>
        <w:t>: _____________________________________</w:t>
      </w:r>
    </w:p>
    <w:p w14:paraId="412B76BD" w14:textId="77777777" w:rsidR="0099554C" w:rsidRPr="00B750FA" w:rsidRDefault="0099554C" w:rsidP="0099554C">
      <w:pPr>
        <w:tabs>
          <w:tab w:val="left" w:pos="284"/>
          <w:tab w:val="left" w:pos="2127"/>
        </w:tabs>
        <w:rPr>
          <w:rFonts w:ascii="Calibri" w:hAnsi="Calibri"/>
          <w:b/>
          <w:sz w:val="22"/>
          <w:szCs w:val="22"/>
        </w:rPr>
      </w:pPr>
    </w:p>
    <w:p w14:paraId="3B770BA0" w14:textId="77777777" w:rsidR="0099554C" w:rsidRPr="00B750FA" w:rsidRDefault="0099554C" w:rsidP="0099554C">
      <w:pPr>
        <w:tabs>
          <w:tab w:val="left" w:pos="284"/>
          <w:tab w:val="left" w:pos="2127"/>
        </w:tabs>
        <w:rPr>
          <w:rFonts w:ascii="Calibri" w:hAnsi="Calibri"/>
          <w:b/>
          <w:sz w:val="22"/>
          <w:szCs w:val="22"/>
        </w:rPr>
      </w:pPr>
      <w:r w:rsidRPr="00B750FA">
        <w:rPr>
          <w:rFonts w:ascii="Calibri" w:hAnsi="Calibri"/>
          <w:b/>
          <w:sz w:val="22"/>
          <w:szCs w:val="22"/>
        </w:rPr>
        <w:t>geboortedatum</w:t>
      </w:r>
      <w:r w:rsidRPr="00B750FA">
        <w:rPr>
          <w:rFonts w:ascii="Calibri" w:hAnsi="Calibri"/>
          <w:b/>
          <w:sz w:val="22"/>
          <w:szCs w:val="22"/>
        </w:rPr>
        <w:tab/>
        <w:t>: ____/____/_______</w:t>
      </w:r>
    </w:p>
    <w:p w14:paraId="6105C03B" w14:textId="77777777" w:rsidR="0099554C" w:rsidRPr="00B750FA" w:rsidRDefault="0099554C" w:rsidP="0099554C">
      <w:pPr>
        <w:tabs>
          <w:tab w:val="left" w:pos="284"/>
          <w:tab w:val="left" w:pos="2127"/>
        </w:tabs>
        <w:rPr>
          <w:rFonts w:ascii="Calibri" w:hAnsi="Calibri"/>
          <w:b/>
          <w:sz w:val="22"/>
          <w:szCs w:val="22"/>
        </w:rPr>
      </w:pPr>
    </w:p>
    <w:p w14:paraId="34AC7FBC" w14:textId="77777777" w:rsidR="0099554C" w:rsidRPr="00B750FA" w:rsidRDefault="0099554C" w:rsidP="0099554C">
      <w:pPr>
        <w:tabs>
          <w:tab w:val="left" w:pos="284"/>
          <w:tab w:val="left" w:pos="2127"/>
          <w:tab w:val="left" w:pos="2301"/>
          <w:tab w:val="left" w:pos="3544"/>
          <w:tab w:val="left" w:pos="8180"/>
        </w:tabs>
        <w:suppressAutoHyphens/>
        <w:rPr>
          <w:rFonts w:ascii="Calibri" w:hAnsi="Calibri"/>
          <w:sz w:val="22"/>
          <w:szCs w:val="22"/>
        </w:rPr>
      </w:pPr>
      <w:r w:rsidRPr="00B750FA">
        <w:rPr>
          <w:rFonts w:ascii="Calibri" w:hAnsi="Calibri"/>
          <w:b/>
          <w:sz w:val="22"/>
          <w:szCs w:val="22"/>
        </w:rPr>
        <w:t>datum</w:t>
      </w:r>
      <w:r w:rsidRPr="00B750FA">
        <w:rPr>
          <w:rFonts w:ascii="Calibri" w:hAnsi="Calibri"/>
          <w:sz w:val="22"/>
          <w:szCs w:val="22"/>
        </w:rPr>
        <w:tab/>
        <w:t xml:space="preserve">: </w:t>
      </w:r>
      <w:r w:rsidRPr="00B750FA">
        <w:rPr>
          <w:rFonts w:ascii="Calibri" w:hAnsi="Calibri"/>
          <w:b/>
          <w:sz w:val="22"/>
          <w:szCs w:val="22"/>
        </w:rPr>
        <w:t>____/____/_______</w:t>
      </w:r>
    </w:p>
    <w:p w14:paraId="58AD2324" w14:textId="77777777" w:rsidR="0099554C" w:rsidRPr="004A3785" w:rsidRDefault="0099554C" w:rsidP="0099554C">
      <w:pPr>
        <w:rPr>
          <w:rFonts w:asciiTheme="minorHAnsi" w:hAnsiTheme="minorHAnsi"/>
          <w:sz w:val="20"/>
        </w:rPr>
      </w:pPr>
    </w:p>
    <w:p w14:paraId="0529FFBD" w14:textId="77777777" w:rsidR="0099554C" w:rsidRPr="004A3785" w:rsidRDefault="0099554C" w:rsidP="0099554C">
      <w:pPr>
        <w:rPr>
          <w:rFonts w:asciiTheme="minorHAnsi" w:hAnsiTheme="minorHAnsi"/>
          <w:sz w:val="20"/>
        </w:rPr>
      </w:pPr>
    </w:p>
    <w:p w14:paraId="3744991A" w14:textId="77777777" w:rsidR="0099554C" w:rsidRPr="00306ABE" w:rsidRDefault="0099554C" w:rsidP="0099554C">
      <w:pPr>
        <w:rPr>
          <w:rFonts w:asciiTheme="minorHAnsi" w:hAnsiTheme="minorHAnsi"/>
          <w:sz w:val="20"/>
        </w:rPr>
      </w:pPr>
    </w:p>
    <w:p w14:paraId="3B411AF4"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F513D" w14:textId="77777777" w:rsidR="0099554C" w:rsidRDefault="0099554C" w:rsidP="00F91A8A">
      <w:pPr>
        <w:spacing w:line="240" w:lineRule="auto"/>
      </w:pPr>
      <w:r>
        <w:separator/>
      </w:r>
    </w:p>
  </w:endnote>
  <w:endnote w:type="continuationSeparator" w:id="0">
    <w:p w14:paraId="0C3F99CD" w14:textId="77777777" w:rsidR="0099554C" w:rsidRDefault="0099554C"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Til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9C743"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B1A4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E8C8A"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3C9D2" w14:textId="77777777" w:rsidR="0099554C" w:rsidRDefault="0099554C" w:rsidP="00F91A8A">
      <w:pPr>
        <w:spacing w:line="240" w:lineRule="auto"/>
      </w:pPr>
      <w:r>
        <w:separator/>
      </w:r>
    </w:p>
  </w:footnote>
  <w:footnote w:type="continuationSeparator" w:id="0">
    <w:p w14:paraId="341B79AD" w14:textId="77777777" w:rsidR="0099554C" w:rsidRDefault="0099554C"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7B21F"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DA77F"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C214E"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4201"/>
    <w:multiLevelType w:val="singleLevel"/>
    <w:tmpl w:val="6B5640D4"/>
    <w:lvl w:ilvl="0">
      <w:start w:val="1"/>
      <w:numFmt w:val="decimal"/>
      <w:lvlText w:val="%1."/>
      <w:lvlJc w:val="left"/>
      <w:pPr>
        <w:tabs>
          <w:tab w:val="num" w:pos="360"/>
        </w:tabs>
        <w:ind w:left="360" w:hanging="360"/>
      </w:pPr>
      <w:rPr>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4C"/>
    <w:rsid w:val="000E27D1"/>
    <w:rsid w:val="00183BFF"/>
    <w:rsid w:val="00186254"/>
    <w:rsid w:val="00221168"/>
    <w:rsid w:val="00330C29"/>
    <w:rsid w:val="005355A5"/>
    <w:rsid w:val="0063599E"/>
    <w:rsid w:val="00747D8B"/>
    <w:rsid w:val="007D034A"/>
    <w:rsid w:val="0099554C"/>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6B31"/>
  <w15:chartTrackingRefBased/>
  <w15:docId w15:val="{864E8D78-184D-48F0-A7BD-8D18D601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554C"/>
    <w:pPr>
      <w:widowControl w:val="0"/>
      <w:spacing w:after="0" w:line="240" w:lineRule="atLeast"/>
    </w:pPr>
    <w:rPr>
      <w:rFonts w:ascii="Lucida Til VL" w:eastAsia="Times New Roman" w:hAnsi="Lucida Til VL" w:cs="Times New Roman"/>
      <w:snapToGrid w:val="0"/>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410</Words>
  <Characters>2261</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Janssens, Ronald</dc:creator>
  <cp:keywords/>
  <dc:description/>
  <cp:lastModifiedBy>Janssens, Ronald</cp:lastModifiedBy>
  <cp:revision>3</cp:revision>
  <dcterms:created xsi:type="dcterms:W3CDTF">2021-05-11T08:13:00Z</dcterms:created>
  <dcterms:modified xsi:type="dcterms:W3CDTF">2021-05-11T10:27:00Z</dcterms:modified>
</cp:coreProperties>
</file>